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978D3" w14:textId="187B2206"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Position Description and Candidate Qualifications:</w:t>
      </w:r>
    </w:p>
    <w:p w14:paraId="0A2D22ED" w14:textId="77777777" w:rsidR="001B41A6" w:rsidRPr="001B41A6" w:rsidRDefault="001B41A6" w:rsidP="001B41A6">
      <w:pPr>
        <w:spacing w:line="360" w:lineRule="auto"/>
        <w:rPr>
          <w:rFonts w:ascii="Arial" w:eastAsiaTheme="minorEastAsia" w:hAnsi="Arial" w:cs="Arial"/>
          <w:color w:val="111111"/>
          <w:sz w:val="24"/>
          <w:szCs w:val="24"/>
        </w:rPr>
      </w:pPr>
      <w:r w:rsidRPr="001B41A6">
        <w:rPr>
          <w:rFonts w:ascii="Arial" w:eastAsiaTheme="minorEastAsia" w:hAnsi="Arial" w:cs="Arial"/>
          <w:color w:val="111111"/>
          <w:sz w:val="24"/>
          <w:szCs w:val="24"/>
        </w:rPr>
        <w:t>Sunrise Hospital Trauma Services is looking for a health education major that would be mentored by the Injury/Trauma Prevention Coordinator who would teach intern all trauma prevention programs and the intern would then take programs out into the community. An intern would present to both adult and child audience. The intern will be working for a registered nurse who been working at Sunrise for the last 29 years.</w:t>
      </w:r>
    </w:p>
    <w:p w14:paraId="00A1A3A3"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During this internship you will acquire:</w:t>
      </w:r>
    </w:p>
    <w:p w14:paraId="540F46E8"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Public speaking skills</w:t>
      </w:r>
    </w:p>
    <w:p w14:paraId="69200FF1"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Filing &amp; Organization skills</w:t>
      </w:r>
    </w:p>
    <w:p w14:paraId="0E1077CE"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Phone &amp; Receptionist skills</w:t>
      </w:r>
    </w:p>
    <w:p w14:paraId="28D0D8DA"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Experience to advance an academic career</w:t>
      </w:r>
    </w:p>
    <w:p w14:paraId="6F1BF3D1"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Multitasking skills in high-performance environments </w:t>
      </w:r>
    </w:p>
    <w:p w14:paraId="1E6583DA"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How to unitize community resources</w:t>
      </w:r>
    </w:p>
    <w:p w14:paraId="377FFD77"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Interpersonal skills</w:t>
      </w:r>
    </w:p>
    <w:p w14:paraId="442B8BB5"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Networking skills</w:t>
      </w:r>
    </w:p>
    <w:p w14:paraId="559B718C"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Gain hospital experience</w:t>
      </w:r>
    </w:p>
    <w:p w14:paraId="475FFD0C"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Learn about trauma services &amp; trauma prevention</w:t>
      </w:r>
    </w:p>
    <w:p w14:paraId="487B927F"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Manage workflow by assigning tasks to other administrative employees daily, ensuring that deadlines are met, and work is completed correctly </w:t>
      </w:r>
    </w:p>
    <w:p w14:paraId="47AFE382"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Assist in training staff members and new hires </w:t>
      </w:r>
    </w:p>
    <w:p w14:paraId="41B7D61B"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Implement and monitor programs as directed by management, and see the programs through to completion </w:t>
      </w:r>
    </w:p>
    <w:p w14:paraId="449DA885"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Generate memos, emails, and reports when appropriate </w:t>
      </w:r>
    </w:p>
    <w:p w14:paraId="6F56C091"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Assume responsibility for maintenance of office equipment, including computers, copy machines, and fax machines </w:t>
      </w:r>
    </w:p>
    <w:p w14:paraId="6E267B1A" w14:textId="77777777" w:rsidR="001B41A6" w:rsidRPr="001B41A6" w:rsidRDefault="001B41A6" w:rsidP="001B41A6">
      <w:pPr>
        <w:rPr>
          <w:rFonts w:ascii="Arial" w:eastAsiaTheme="minorEastAsia" w:hAnsi="Arial" w:cs="Arial"/>
          <w:color w:val="111111"/>
          <w:sz w:val="24"/>
          <w:szCs w:val="24"/>
        </w:rPr>
      </w:pPr>
      <w:r w:rsidRPr="001B41A6">
        <w:rPr>
          <w:rFonts w:ascii="Arial" w:eastAsiaTheme="minorEastAsia" w:hAnsi="Arial" w:cs="Arial"/>
          <w:color w:val="111111"/>
          <w:sz w:val="24"/>
          <w:szCs w:val="24"/>
        </w:rPr>
        <w:t xml:space="preserve">Maintain office supplies by checking inventory and order items </w:t>
      </w:r>
    </w:p>
    <w:p w14:paraId="554D7B2C" w14:textId="77777777" w:rsidR="001B41A6" w:rsidRPr="001B41A6" w:rsidRDefault="001B41A6" w:rsidP="001B41A6">
      <w:r w:rsidRPr="001B41A6">
        <w:rPr>
          <w:rFonts w:ascii="Arial" w:eastAsiaTheme="minorEastAsia" w:hAnsi="Arial" w:cs="Arial"/>
          <w:color w:val="111111"/>
          <w:sz w:val="24"/>
          <w:szCs w:val="24"/>
        </w:rPr>
        <w:t>Respond to questions and requests for information</w:t>
      </w:r>
    </w:p>
    <w:p w14:paraId="4CE6200F" w14:textId="77777777" w:rsidR="001B41A6" w:rsidRDefault="001B41A6" w:rsidP="001B41A6">
      <w:pPr>
        <w:rPr>
          <w:rFonts w:ascii="Arial" w:eastAsiaTheme="minorEastAsia" w:hAnsi="Arial" w:cs="Arial"/>
          <w:color w:val="111111"/>
          <w:sz w:val="24"/>
          <w:szCs w:val="24"/>
        </w:rPr>
      </w:pPr>
    </w:p>
    <w:p w14:paraId="7690B7CA" w14:textId="77777777" w:rsidR="001B41A6" w:rsidRDefault="001B41A6" w:rsidP="001B41A6">
      <w:pPr>
        <w:rPr>
          <w:rFonts w:ascii="Arial" w:eastAsiaTheme="minorEastAsia" w:hAnsi="Arial" w:cs="Arial"/>
          <w:color w:val="111111"/>
          <w:sz w:val="24"/>
          <w:szCs w:val="24"/>
        </w:rPr>
      </w:pPr>
    </w:p>
    <w:p w14:paraId="5CFC75DD" w14:textId="77777777" w:rsidR="001B41A6" w:rsidRDefault="001B41A6" w:rsidP="001B41A6">
      <w:pPr>
        <w:rPr>
          <w:rFonts w:ascii="Arial" w:eastAsiaTheme="minorEastAsia" w:hAnsi="Arial" w:cs="Arial"/>
          <w:color w:val="111111"/>
          <w:sz w:val="24"/>
          <w:szCs w:val="24"/>
        </w:rPr>
      </w:pPr>
    </w:p>
    <w:p w14:paraId="4A229B76" w14:textId="77777777" w:rsidR="001B41A6" w:rsidRDefault="001B41A6" w:rsidP="001B41A6">
      <w:pPr>
        <w:spacing w:line="276" w:lineRule="auto"/>
        <w:rPr>
          <w:rFonts w:ascii="Arial" w:eastAsiaTheme="minorEastAsia" w:hAnsi="Arial" w:cs="Arial"/>
          <w:color w:val="111111"/>
          <w:sz w:val="24"/>
          <w:szCs w:val="24"/>
        </w:rPr>
      </w:pPr>
      <w:r w:rsidRPr="001B41A6">
        <w:rPr>
          <w:rFonts w:ascii="Arial" w:eastAsiaTheme="minorEastAsia" w:hAnsi="Arial" w:cs="Arial"/>
          <w:color w:val="111111"/>
          <w:sz w:val="24"/>
          <w:szCs w:val="24"/>
        </w:rPr>
        <w:t>The first area of study that I have chosen for my Multidisciplinary Studies major is Public Health. The internship I would like to start is with a local non-profit called Clark County Safe Kids. Safe Kids is a local non-profit that specializes in child trauma prevention. Safe Kids is known for community outreach and car seat safety check events. In this position, I will learn to teach parents how to keep their children safe and prevent trauma-related injuries. At the car seat check events, I will show parents how to properly install their child’s car seats and give them the knowledge of Nevada state laws. Safe kids teach awareness to parents and the community of child passenger safety. I will have car safety events with a temperature display showing the difference between the heat outside of a car and the heat inside the car and how long the heat rises. Th</w:t>
      </w:r>
      <w:r>
        <w:rPr>
          <w:rFonts w:ascii="Arial" w:eastAsiaTheme="minorEastAsia" w:hAnsi="Arial" w:cs="Arial"/>
          <w:color w:val="111111"/>
          <w:sz w:val="24"/>
          <w:szCs w:val="24"/>
        </w:rPr>
        <w:t>ese</w:t>
      </w:r>
      <w:r w:rsidRPr="001B41A6">
        <w:rPr>
          <w:rFonts w:ascii="Arial" w:eastAsiaTheme="minorEastAsia" w:hAnsi="Arial" w:cs="Arial"/>
          <w:color w:val="111111"/>
          <w:sz w:val="24"/>
          <w:szCs w:val="24"/>
        </w:rPr>
        <w:t xml:space="preserve"> event</w:t>
      </w:r>
      <w:r>
        <w:rPr>
          <w:rFonts w:ascii="Arial" w:eastAsiaTheme="minorEastAsia" w:hAnsi="Arial" w:cs="Arial"/>
          <w:color w:val="111111"/>
          <w:sz w:val="24"/>
          <w:szCs w:val="24"/>
        </w:rPr>
        <w:t>s</w:t>
      </w:r>
      <w:r w:rsidRPr="001B41A6">
        <w:rPr>
          <w:rFonts w:ascii="Arial" w:eastAsiaTheme="minorEastAsia" w:hAnsi="Arial" w:cs="Arial"/>
          <w:color w:val="111111"/>
          <w:sz w:val="24"/>
          <w:szCs w:val="24"/>
        </w:rPr>
        <w:t xml:space="preserve"> </w:t>
      </w:r>
      <w:proofErr w:type="gramStart"/>
      <w:r w:rsidRPr="001B41A6">
        <w:rPr>
          <w:rFonts w:ascii="Arial" w:eastAsiaTheme="minorEastAsia" w:hAnsi="Arial" w:cs="Arial"/>
          <w:color w:val="111111"/>
          <w:sz w:val="24"/>
          <w:szCs w:val="24"/>
        </w:rPr>
        <w:t>shows</w:t>
      </w:r>
      <w:proofErr w:type="gramEnd"/>
      <w:r w:rsidRPr="001B41A6">
        <w:rPr>
          <w:rFonts w:ascii="Arial" w:eastAsiaTheme="minorEastAsia" w:hAnsi="Arial" w:cs="Arial"/>
          <w:color w:val="111111"/>
          <w:sz w:val="24"/>
          <w:szCs w:val="24"/>
        </w:rPr>
        <w:t xml:space="preserve"> how dangerous it is to leave children in the car and how much damage will occur over time. </w:t>
      </w:r>
    </w:p>
    <w:p w14:paraId="6763D86B" w14:textId="2DBD16DB" w:rsidR="001B41A6" w:rsidRPr="001B41A6" w:rsidRDefault="001B41A6" w:rsidP="001B41A6">
      <w:pPr>
        <w:spacing w:line="276" w:lineRule="auto"/>
        <w:rPr>
          <w:rFonts w:ascii="Arial" w:eastAsiaTheme="minorEastAsia" w:hAnsi="Arial" w:cs="Arial"/>
          <w:color w:val="111111"/>
          <w:sz w:val="24"/>
          <w:szCs w:val="24"/>
        </w:rPr>
      </w:pPr>
      <w:bookmarkStart w:id="0" w:name="_GoBack"/>
      <w:bookmarkEnd w:id="0"/>
      <w:r w:rsidRPr="001B41A6">
        <w:rPr>
          <w:rFonts w:ascii="Arial" w:eastAsiaTheme="minorEastAsia" w:hAnsi="Arial" w:cs="Arial"/>
          <w:color w:val="111111"/>
          <w:sz w:val="24"/>
          <w:szCs w:val="24"/>
        </w:rPr>
        <w:t xml:space="preserve">At Sunrise Hospital I will help teach a baby safety class to new parents and the dangers of everyday items in the home. I will assist in teaching the community the Stop the Bleed program. Stop the bleed is a program that teaches by standards and local members of the community how to excessive bleeding or hemorrhaging. The class will teach anyone in an emergency situation on what to do if someone is bleeding excessively, how to pack wounds, determine where the bleeding is coming from, determine if the bleeding is coming from a major artery or vein, and how to make or apply a tourniquet to the affected area. All of this will be my Public Health hand on experience and form of study for the semester. </w:t>
      </w:r>
    </w:p>
    <w:p w14:paraId="7C7281D2" w14:textId="0732D6C3" w:rsidR="001B41A6" w:rsidRPr="001B41A6" w:rsidRDefault="001B41A6" w:rsidP="001B41A6">
      <w:pPr>
        <w:spacing w:line="276" w:lineRule="auto"/>
        <w:rPr>
          <w:rFonts w:ascii="Arial" w:eastAsiaTheme="minorEastAsia" w:hAnsi="Arial" w:cs="Arial"/>
          <w:color w:val="111111"/>
          <w:sz w:val="24"/>
          <w:szCs w:val="24"/>
        </w:rPr>
      </w:pPr>
      <w:r w:rsidRPr="001B41A6">
        <w:rPr>
          <w:rFonts w:ascii="Arial" w:eastAsiaTheme="minorEastAsia" w:hAnsi="Arial" w:cs="Arial"/>
          <w:color w:val="111111"/>
          <w:sz w:val="24"/>
          <w:szCs w:val="24"/>
        </w:rPr>
        <w:t>The second area of study I have chosen is Healthcare Administration. During my internship with Safe Kids, I hold an administrative assistant position. In the healthcare administrative position using my community work in the Sunrise Trauma Department for data collection and research. I will be working with case management to prevent future injuries and ensure the safety of the children. I will visit children that have suffered trauma-related injuries. I will be using the hospital system to collect data for the trauma department on all trauma-related injuries. I will provide solutions, equipment, and give the parents the resources they need for recovery.</w:t>
      </w:r>
      <w:r>
        <w:rPr>
          <w:rFonts w:ascii="Arial" w:eastAsiaTheme="minorEastAsia" w:hAnsi="Arial" w:cs="Arial"/>
          <w:color w:val="111111"/>
          <w:sz w:val="24"/>
          <w:szCs w:val="24"/>
        </w:rPr>
        <w:t xml:space="preserve"> </w:t>
      </w:r>
      <w:r w:rsidRPr="001B41A6">
        <w:rPr>
          <w:rFonts w:ascii="Arial" w:hAnsi="Arial" w:cs="Arial"/>
          <w:color w:val="111111"/>
          <w:sz w:val="24"/>
          <w:szCs w:val="24"/>
        </w:rPr>
        <w:t>I feel like these two subjects are the opposite of each other but they both have a common goal of improving healthcare, community, and society</w:t>
      </w:r>
      <w:r w:rsidRPr="001B41A6">
        <w:rPr>
          <w:rFonts w:ascii="Arial" w:hAnsi="Arial" w:cs="Arial"/>
          <w:color w:val="111111"/>
          <w:sz w:val="24"/>
          <w:szCs w:val="24"/>
        </w:rPr>
        <w:t>. I believe this internship is a great combination of both focuses to help me succeed in a future career.</w:t>
      </w:r>
    </w:p>
    <w:p w14:paraId="31DF0855" w14:textId="3117ED83" w:rsidR="00AE08E3" w:rsidRPr="001B41A6" w:rsidRDefault="00AE08E3" w:rsidP="001B41A6"/>
    <w:sectPr w:rsidR="00AE08E3" w:rsidRPr="001B4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6513AD"/>
    <w:multiLevelType w:val="multilevel"/>
    <w:tmpl w:val="33EE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B98"/>
    <w:rsid w:val="001B41A6"/>
    <w:rsid w:val="005877D2"/>
    <w:rsid w:val="00966150"/>
    <w:rsid w:val="00A15B98"/>
    <w:rsid w:val="00A80DDD"/>
    <w:rsid w:val="00AE08E3"/>
    <w:rsid w:val="00C34282"/>
    <w:rsid w:val="00DF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8CB1C"/>
  <w15:chartTrackingRefBased/>
  <w15:docId w15:val="{3EE176D8-E3BD-47D0-8E05-10CC8F5C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5B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9574">
      <w:bodyDiv w:val="1"/>
      <w:marLeft w:val="0"/>
      <w:marRight w:val="0"/>
      <w:marTop w:val="0"/>
      <w:marBottom w:val="0"/>
      <w:divBdr>
        <w:top w:val="none" w:sz="0" w:space="0" w:color="auto"/>
        <w:left w:val="none" w:sz="0" w:space="0" w:color="auto"/>
        <w:bottom w:val="none" w:sz="0" w:space="0" w:color="auto"/>
        <w:right w:val="none" w:sz="0" w:space="0" w:color="auto"/>
      </w:divBdr>
    </w:div>
    <w:div w:id="1318266019">
      <w:bodyDiv w:val="1"/>
      <w:marLeft w:val="0"/>
      <w:marRight w:val="0"/>
      <w:marTop w:val="0"/>
      <w:marBottom w:val="0"/>
      <w:divBdr>
        <w:top w:val="none" w:sz="0" w:space="0" w:color="auto"/>
        <w:left w:val="none" w:sz="0" w:space="0" w:color="auto"/>
        <w:bottom w:val="none" w:sz="0" w:space="0" w:color="auto"/>
        <w:right w:val="none" w:sz="0" w:space="0" w:color="auto"/>
      </w:divBdr>
    </w:div>
    <w:div w:id="1635333047">
      <w:bodyDiv w:val="1"/>
      <w:marLeft w:val="0"/>
      <w:marRight w:val="0"/>
      <w:marTop w:val="0"/>
      <w:marBottom w:val="0"/>
      <w:divBdr>
        <w:top w:val="none" w:sz="0" w:space="0" w:color="auto"/>
        <w:left w:val="none" w:sz="0" w:space="0" w:color="auto"/>
        <w:bottom w:val="none" w:sz="0" w:space="0" w:color="auto"/>
        <w:right w:val="none" w:sz="0" w:space="0" w:color="auto"/>
      </w:divBdr>
      <w:divsChild>
        <w:div w:id="1575116905">
          <w:marLeft w:val="0"/>
          <w:marRight w:val="0"/>
          <w:marTop w:val="75"/>
          <w:marBottom w:val="0"/>
          <w:divBdr>
            <w:top w:val="none" w:sz="0" w:space="0" w:color="auto"/>
            <w:left w:val="none" w:sz="0" w:space="0" w:color="auto"/>
            <w:bottom w:val="none" w:sz="0" w:space="0" w:color="auto"/>
            <w:right w:val="none" w:sz="0" w:space="0" w:color="auto"/>
          </w:divBdr>
        </w:div>
        <w:div w:id="127023440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905</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Shakariyah Jimerson</dc:creator>
  <cp:keywords/>
  <dc:description/>
  <cp:lastModifiedBy>Shakariyah Jimerson</cp:lastModifiedBy>
  <cp:revision>1</cp:revision>
  <dcterms:created xsi:type="dcterms:W3CDTF">2019-05-03T08:02:00Z</dcterms:created>
  <dcterms:modified xsi:type="dcterms:W3CDTF">2019-05-03T23:14:00Z</dcterms:modified>
</cp:coreProperties>
</file>